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72" w:rsidRDefault="00574972" w:rsidP="00574972">
      <w:pPr>
        <w:pStyle w:val="1"/>
        <w:spacing w:before="300" w:beforeAutospacing="0" w:after="300" w:afterAutospacing="0"/>
        <w:jc w:val="center"/>
        <w:rPr>
          <w:rFonts w:ascii="微软雅黑" w:eastAsia="微软雅黑" w:hAnsi="微软雅黑"/>
          <w:color w:val="494949"/>
          <w:sz w:val="27"/>
          <w:szCs w:val="27"/>
        </w:rPr>
      </w:pPr>
      <w:bookmarkStart w:id="0" w:name="_GoBack"/>
      <w:r>
        <w:rPr>
          <w:rFonts w:ascii="微软雅黑" w:eastAsia="微软雅黑" w:hAnsi="微软雅黑" w:hint="eastAsia"/>
          <w:color w:val="494949"/>
          <w:sz w:val="27"/>
          <w:szCs w:val="27"/>
        </w:rPr>
        <w:t>一个新的细胞因子在抑制炎症和抑制肥胖的开发应用</w:t>
      </w:r>
      <w:r>
        <w:rPr>
          <w:rStyle w:val="apple-converted-space"/>
          <w:rFonts w:ascii="微软雅黑" w:eastAsia="微软雅黑" w:hAnsi="微软雅黑" w:hint="eastAsia"/>
          <w:color w:val="494949"/>
          <w:sz w:val="27"/>
          <w:szCs w:val="27"/>
        </w:rPr>
        <w:t> </w:t>
      </w:r>
    </w:p>
    <w:bookmarkEnd w:id="0"/>
    <w:p w:rsidR="00574972" w:rsidRDefault="00574972" w:rsidP="00574972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项目简介</w:t>
      </w:r>
    </w:p>
    <w:p w:rsidR="00574972" w:rsidRDefault="00574972" w:rsidP="00574972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该成果在国际上首次发现并研究了一种新的人类细胞因子重组蛋白，可以用于治疗炎症和肥胖，实验室动物实验结果显示能够明显抑制急、慢性炎症；抑制肥胖、抑制脂肪肝形成、降低血糖并提高胰岛素的敏感性。已经申请3项发明专利其中2项已授权，具有自主知识产权。动物实验结果明确。重组真核蛋白与重组原核蛋白（大肠杆菌表达）具有同样的生物学活性。这个基因的转基因老鼠未见任何异常（类似长毒实验）。希望寻求感兴趣的企业，进一步开发该项目成为我国真正的I类新的生物药。</w:t>
      </w:r>
    </w:p>
    <w:p w:rsidR="00574972" w:rsidRDefault="00574972" w:rsidP="00574972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应用范围</w:t>
      </w:r>
    </w:p>
    <w:p w:rsidR="00574972" w:rsidRDefault="00574972" w:rsidP="00574972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该成果主要用于治疗溃疡性结肠炎、结肠癌；抑制肥胖和脂肪肝；抑制血糖升高。具有良好的潜在应用前景。</w:t>
      </w:r>
    </w:p>
    <w:p w:rsidR="00574972" w:rsidRDefault="00574972" w:rsidP="00574972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项目阶段</w:t>
      </w:r>
    </w:p>
    <w:p w:rsidR="00574972" w:rsidRDefault="00574972" w:rsidP="00574972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该项目目前主要进行了实验室的研究，包括细胞水平和动物实验以及作用机制研究。</w:t>
      </w:r>
    </w:p>
    <w:p w:rsidR="00574972" w:rsidRDefault="00574972" w:rsidP="00574972">
      <w:pPr>
        <w:pStyle w:val="a4"/>
        <w:spacing w:before="0" w:beforeAutospacing="0" w:after="0" w:afterAutospacing="0" w:line="420" w:lineRule="atLeast"/>
        <w:ind w:firstLine="480"/>
        <w:jc w:val="center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/>
          <w:color w:val="494949"/>
        </w:rPr>
        <w:lastRenderedPageBreak/>
        <w:fldChar w:fldCharType="begin"/>
      </w:r>
      <w:r>
        <w:rPr>
          <w:rFonts w:ascii="微软雅黑" w:eastAsia="微软雅黑" w:hAnsi="微软雅黑"/>
          <w:color w:val="494949"/>
        </w:rPr>
        <w:instrText xml:space="preserve"> INCLUDEPICTURE "/var/folders/5y/l44vnl2d3zn7kz0prm4v93nr0000gn/T/com.microsoft.Word/WebArchiveCopyPasteTempFiles/4DD75B5F8D817F3D4E2DFFB5F24_459BCC57_C5FB.jpg" \* MERGEFORMATINET </w:instrText>
      </w:r>
      <w:r>
        <w:rPr>
          <w:rFonts w:ascii="微软雅黑" w:eastAsia="微软雅黑" w:hAnsi="微软雅黑"/>
          <w:color w:val="494949"/>
        </w:rPr>
        <w:fldChar w:fldCharType="separate"/>
      </w:r>
      <w:r>
        <w:rPr>
          <w:rFonts w:ascii="微软雅黑" w:eastAsia="微软雅黑" w:hAnsi="微软雅黑"/>
          <w:noProof/>
          <w:color w:val="494949"/>
        </w:rPr>
        <w:drawing>
          <wp:inline distT="0" distB="0" distL="0" distR="0" wp14:anchorId="08805A3D" wp14:editId="3F129ADF">
            <wp:extent cx="5270500" cy="3481070"/>
            <wp:effectExtent l="0" t="0" r="0" b="0"/>
            <wp:docPr id="11" name="图片 11" descr="/var/folders/5y/l44vnl2d3zn7kz0prm4v93nr0000gn/T/com.microsoft.Word/WebArchiveCopyPasteTempFiles/4DD75B5F8D817F3D4E2DFFB5F24_459BCC57_C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/var/folders/5y/l44vnl2d3zn7kz0prm4v93nr0000gn/T/com.microsoft.Word/WebArchiveCopyPasteTempFiles/4DD75B5F8D817F3D4E2DFFB5F24_459BCC57_C5F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color w:val="494949"/>
        </w:rPr>
        <w:fldChar w:fldCharType="end"/>
      </w:r>
    </w:p>
    <w:p w:rsidR="00574972" w:rsidRDefault="00574972" w:rsidP="00574972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知识产权</w:t>
      </w:r>
    </w:p>
    <w:p w:rsidR="00574972" w:rsidRDefault="00574972" w:rsidP="00574972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已经申请3项发明专利，其中2项已授权，具有自主知识产权。</w:t>
      </w:r>
    </w:p>
    <w:p w:rsidR="00574972" w:rsidRDefault="00574972" w:rsidP="00574972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合作方式</w:t>
      </w:r>
    </w:p>
    <w:p w:rsidR="00574972" w:rsidRDefault="00574972" w:rsidP="00574972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共同开发、技术转让。</w:t>
      </w:r>
    </w:p>
    <w:p w:rsidR="00574972" w:rsidRDefault="00574972" w:rsidP="00574972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联系方式</w:t>
      </w:r>
    </w:p>
    <w:p w:rsidR="00574972" w:rsidRDefault="00574972" w:rsidP="00574972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邮箱：</w:t>
      </w:r>
      <w:hyperlink r:id="rId5" w:history="1">
        <w:r w:rsidRPr="00830692">
          <w:rPr>
            <w:rStyle w:val="a3"/>
            <w:rFonts w:ascii="微软雅黑" w:eastAsia="微软雅黑" w:hAnsi="微软雅黑" w:hint="eastAsia"/>
          </w:rPr>
          <w:t>lixinran</w:t>
        </w:r>
        <w:r w:rsidRPr="00C749F3">
          <w:rPr>
            <w:rStyle w:val="a3"/>
            <w:rFonts w:ascii="微软雅黑" w:eastAsia="微软雅黑" w:hAnsi="微软雅黑" w:hint="eastAsia"/>
          </w:rPr>
          <w:t>@bjmu.edu.cn</w:t>
        </w:r>
      </w:hyperlink>
    </w:p>
    <w:p w:rsidR="00E522CA" w:rsidRPr="00574972" w:rsidRDefault="00574972">
      <w:pPr>
        <w:rPr>
          <w:rFonts w:ascii="微软雅黑" w:eastAsia="微软雅黑" w:hAnsi="微软雅黑" w:hint="eastAsia"/>
          <w:b/>
          <w:bCs/>
          <w:color w:val="494949"/>
          <w:kern w:val="36"/>
          <w:sz w:val="27"/>
          <w:szCs w:val="27"/>
        </w:rPr>
      </w:pPr>
    </w:p>
    <w:sectPr w:rsidR="00E522CA" w:rsidRPr="00574972" w:rsidSect="004A4B3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1C"/>
    <w:rsid w:val="0038671C"/>
    <w:rsid w:val="003A2601"/>
    <w:rsid w:val="004A4B38"/>
    <w:rsid w:val="00574972"/>
    <w:rsid w:val="00583243"/>
    <w:rsid w:val="005C0D86"/>
    <w:rsid w:val="00A85010"/>
    <w:rsid w:val="00A9144D"/>
    <w:rsid w:val="00C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DBE8"/>
  <w15:chartTrackingRefBased/>
  <w15:docId w15:val="{3A1656DB-A4BB-7641-B472-CB3B46C3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71C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link w:val="10"/>
    <w:uiPriority w:val="9"/>
    <w:qFormat/>
    <w:rsid w:val="005C0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71C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5C0D8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C0D86"/>
  </w:style>
  <w:style w:type="paragraph" w:styleId="a4">
    <w:name w:val="Normal (Web)"/>
    <w:basedOn w:val="a"/>
    <w:uiPriority w:val="99"/>
    <w:semiHidden/>
    <w:unhideWhenUsed/>
    <w:rsid w:val="005C0D8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C0D86"/>
    <w:rPr>
      <w:b/>
      <w:bCs/>
    </w:rPr>
  </w:style>
  <w:style w:type="paragraph" w:customStyle="1" w:styleId="vsbcontentstart">
    <w:name w:val="vsbcontent_start"/>
    <w:basedOn w:val="a"/>
    <w:rsid w:val="005C0D86"/>
    <w:pPr>
      <w:spacing w:before="100" w:beforeAutospacing="1" w:after="100" w:afterAutospacing="1"/>
    </w:pPr>
  </w:style>
  <w:style w:type="paragraph" w:customStyle="1" w:styleId="vsbcontentend">
    <w:name w:val="vsbcontent_end"/>
    <w:basedOn w:val="a"/>
    <w:rsid w:val="00CC21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xinran@bjmu.edu.c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334</Characters>
  <Application>Microsoft Office Word</Application>
  <DocSecurity>0</DocSecurity>
  <Lines>12</Lines>
  <Paragraphs>8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lxr</dc:creator>
  <cp:keywords/>
  <dc:description/>
  <cp:lastModifiedBy>lxr</cp:lastModifiedBy>
  <cp:revision>2</cp:revision>
  <dcterms:created xsi:type="dcterms:W3CDTF">2020-10-28T01:15:00Z</dcterms:created>
  <dcterms:modified xsi:type="dcterms:W3CDTF">2020-10-28T01:15:00Z</dcterms:modified>
</cp:coreProperties>
</file>