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49" w:rsidRDefault="009B3749" w:rsidP="009B3749">
      <w:pPr>
        <w:pStyle w:val="1"/>
        <w:spacing w:before="300" w:beforeAutospacing="0" w:after="300" w:afterAutospacing="0"/>
        <w:jc w:val="center"/>
        <w:rPr>
          <w:rFonts w:ascii="微软雅黑" w:eastAsia="微软雅黑" w:hAnsi="微软雅黑"/>
          <w:color w:val="494949"/>
          <w:sz w:val="27"/>
          <w:szCs w:val="27"/>
        </w:rPr>
      </w:pPr>
      <w:bookmarkStart w:id="0" w:name="_GoBack"/>
      <w:r>
        <w:rPr>
          <w:rFonts w:ascii="微软雅黑" w:eastAsia="微软雅黑" w:hAnsi="微软雅黑" w:hint="eastAsia"/>
          <w:color w:val="494949"/>
          <w:sz w:val="27"/>
          <w:szCs w:val="27"/>
        </w:rPr>
        <w:t>便携式预防化疗脱发的低温按摩帽</w:t>
      </w:r>
      <w:r>
        <w:rPr>
          <w:rStyle w:val="apple-converted-space"/>
          <w:rFonts w:ascii="微软雅黑" w:eastAsia="微软雅黑" w:hAnsi="微软雅黑" w:hint="eastAsia"/>
          <w:color w:val="494949"/>
          <w:sz w:val="27"/>
          <w:szCs w:val="27"/>
        </w:rPr>
        <w:t> </w:t>
      </w:r>
    </w:p>
    <w:bookmarkEnd w:id="0"/>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项目简介</w:t>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临床中很多肿瘤化疗药物会导致患者脱发，给患者尤其是女性患者带来了很大的心理负担。研究发现，化疗时头部处于低温环境下可以减少药物在头皮的聚集，降低脱发的发生率，而且按摩头皮可促进毛发再生,这对于缓解患者尤其是女性患者的心理负担，提升自信和生活质量具有重要意义。目前已有的冰帽，多数为高热患者设计，且多为头盔式，通过管路连接使得冷热液体交换散热。不足在于，贴合度差，缺乏弹性，笨重且无按摩效果等特点。本研究旨在发明一种轻便、降温效果好且具有按摩促进毛发生长等特点的防化疗脱发的低温按摩帽。</w:t>
      </w:r>
    </w:p>
    <w:p w:rsidR="009B3749" w:rsidRDefault="009B3749" w:rsidP="009B3749">
      <w:pPr>
        <w:pStyle w:val="a3"/>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fldChar w:fldCharType="begin"/>
      </w:r>
      <w:r>
        <w:rPr>
          <w:rFonts w:ascii="微软雅黑" w:eastAsia="微软雅黑" w:hAnsi="微软雅黑"/>
          <w:color w:val="494949"/>
        </w:rPr>
        <w:instrText xml:space="preserve"> INCLUDEPICTURE "/var/folders/5y/l44vnl2d3zn7kz0prm4v93nr0000gn/T/com.microsoft.Word/WebArchiveCopyPasteTempFiles/73B934EA78BFE457256304A672A_2EEA3D93_12A02.jpg"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64F2F9AF" wp14:editId="586198BF">
            <wp:extent cx="5270500" cy="4074160"/>
            <wp:effectExtent l="0" t="0" r="0" b="2540"/>
            <wp:docPr id="28" name="图片 28" descr="/var/folders/5y/l44vnl2d3zn7kz0prm4v93nr0000gn/T/com.microsoft.Word/WebArchiveCopyPasteTempFiles/73B934EA78BFE457256304A672A_2EEA3D93_12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ar/folders/5y/l44vnl2d3zn7kz0prm4v93nr0000gn/T/com.microsoft.Word/WebArchiveCopyPasteTempFiles/73B934EA78BFE457256304A672A_2EEA3D93_12A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4074160"/>
                    </a:xfrm>
                    <a:prstGeom prst="rect">
                      <a:avLst/>
                    </a:prstGeom>
                    <a:noFill/>
                    <a:ln>
                      <a:noFill/>
                    </a:ln>
                  </pic:spPr>
                </pic:pic>
              </a:graphicData>
            </a:graphic>
          </wp:inline>
        </w:drawing>
      </w:r>
      <w:r>
        <w:rPr>
          <w:rFonts w:ascii="微软雅黑" w:eastAsia="微软雅黑" w:hAnsi="微软雅黑"/>
          <w:color w:val="494949"/>
        </w:rPr>
        <w:fldChar w:fldCharType="end"/>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sz w:val="18"/>
          <w:szCs w:val="18"/>
        </w:rPr>
        <w:lastRenderedPageBreak/>
        <w:t>附图说明：弹性织物贴头帽(1),贴头帽(1)上有按摩突起(2)，夹层(3)位于贴头帽(1)与隔热层(5)中间留有开口,用拉锁开关,凝胶冰垫(4)置于夹层(3)内,隔热层(5),外层帽(6),隔热层(5)与外层帽(6)紧密结合，并与贴头帽构成夹层(3)，内部取放冰垫(4)。</w:t>
      </w:r>
    </w:p>
    <w:p w:rsidR="009B3749" w:rsidRDefault="00E20672" w:rsidP="009B3749">
      <w:pPr>
        <w:spacing w:line="420" w:lineRule="atLeast"/>
        <w:rPr>
          <w:rFonts w:ascii="微软雅黑" w:eastAsia="微软雅黑" w:hAnsi="微软雅黑"/>
          <w:color w:val="494949"/>
        </w:rPr>
      </w:pPr>
      <w:r>
        <w:rPr>
          <w:rFonts w:ascii="微软雅黑" w:eastAsia="微软雅黑" w:hAnsi="微软雅黑"/>
          <w:noProof/>
          <w:color w:val="494949"/>
        </w:rPr>
        <w:pict w14:anchorId="332DBFFD">
          <v:rect id="_x0000_i1025" alt="" style="width:415pt;height:.05pt;mso-width-percent:0;mso-height-percent:0;mso-width-percent:0;mso-height-percent:0" o:hralign="center" o:hrstd="t" o:hr="t" fillcolor="#a0a0a0" stroked="f"/>
        </w:pict>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应用范围</w:t>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适用于所有化疗的女性患者。</w:t>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项目阶段</w:t>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临床前研究。</w:t>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知识产权</w:t>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已经获得相关专利授权。</w:t>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合作方式</w:t>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技术转让。</w:t>
      </w:r>
    </w:p>
    <w:p w:rsidR="009B3749" w:rsidRDefault="009B3749" w:rsidP="009B374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联系方式</w:t>
      </w:r>
    </w:p>
    <w:p w:rsidR="00E522CA" w:rsidRPr="00A007C0" w:rsidRDefault="009B3749" w:rsidP="009B374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邮箱：</w:t>
      </w:r>
      <w:hyperlink r:id="rId5" w:history="1">
        <w:r w:rsidRPr="00830692">
          <w:rPr>
            <w:rStyle w:val="a5"/>
            <w:rFonts w:ascii="微软雅黑" w:eastAsia="微软雅黑" w:hAnsi="微软雅黑" w:hint="eastAsia"/>
          </w:rPr>
          <w:t>lixinran</w:t>
        </w:r>
        <w:r w:rsidRPr="00C749F3">
          <w:rPr>
            <w:rStyle w:val="a5"/>
            <w:rFonts w:ascii="微软雅黑" w:eastAsia="微软雅黑" w:hAnsi="微软雅黑" w:hint="eastAsia"/>
          </w:rPr>
          <w:t>@bjmu.edu.cn</w:t>
        </w:r>
      </w:hyperlink>
    </w:p>
    <w:sectPr w:rsidR="00E522CA" w:rsidRPr="00A007C0" w:rsidSect="004A4B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CB"/>
    <w:rsid w:val="001B7E56"/>
    <w:rsid w:val="004A4B38"/>
    <w:rsid w:val="005B3958"/>
    <w:rsid w:val="007148AF"/>
    <w:rsid w:val="009B3749"/>
    <w:rsid w:val="00A007C0"/>
    <w:rsid w:val="00D059CB"/>
    <w:rsid w:val="00E2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CCCF"/>
  <w15:chartTrackingRefBased/>
  <w15:docId w15:val="{A2F50CA2-7822-FC4A-9EC3-6D40CC20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9CB"/>
    <w:rPr>
      <w:rFonts w:ascii="宋体" w:eastAsia="宋体" w:hAnsi="宋体" w:cs="宋体"/>
      <w:kern w:val="0"/>
      <w:sz w:val="24"/>
    </w:rPr>
  </w:style>
  <w:style w:type="paragraph" w:styleId="1">
    <w:name w:val="heading 1"/>
    <w:basedOn w:val="a"/>
    <w:link w:val="10"/>
    <w:uiPriority w:val="9"/>
    <w:qFormat/>
    <w:rsid w:val="00D059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059CB"/>
    <w:rPr>
      <w:rFonts w:ascii="宋体" w:eastAsia="宋体" w:hAnsi="宋体" w:cs="宋体"/>
      <w:b/>
      <w:bCs/>
      <w:kern w:val="36"/>
      <w:sz w:val="48"/>
      <w:szCs w:val="48"/>
    </w:rPr>
  </w:style>
  <w:style w:type="character" w:customStyle="1" w:styleId="apple-converted-space">
    <w:name w:val="apple-converted-space"/>
    <w:basedOn w:val="a0"/>
    <w:rsid w:val="00D059CB"/>
  </w:style>
  <w:style w:type="paragraph" w:styleId="a3">
    <w:name w:val="Normal (Web)"/>
    <w:basedOn w:val="a"/>
    <w:uiPriority w:val="99"/>
    <w:unhideWhenUsed/>
    <w:rsid w:val="00D059CB"/>
    <w:pPr>
      <w:spacing w:before="100" w:beforeAutospacing="1" w:after="100" w:afterAutospacing="1"/>
    </w:pPr>
  </w:style>
  <w:style w:type="character" w:styleId="a4">
    <w:name w:val="Strong"/>
    <w:basedOn w:val="a0"/>
    <w:uiPriority w:val="22"/>
    <w:qFormat/>
    <w:rsid w:val="00D059CB"/>
    <w:rPr>
      <w:b/>
      <w:bCs/>
    </w:rPr>
  </w:style>
  <w:style w:type="character" w:styleId="a5">
    <w:name w:val="Hyperlink"/>
    <w:basedOn w:val="a0"/>
    <w:uiPriority w:val="99"/>
    <w:unhideWhenUsed/>
    <w:rsid w:val="00D059CB"/>
    <w:rPr>
      <w:color w:val="0000FF"/>
      <w:u w:val="single"/>
    </w:rPr>
  </w:style>
  <w:style w:type="paragraph" w:customStyle="1" w:styleId="vsbcontentstart">
    <w:name w:val="vsbcontent_start"/>
    <w:basedOn w:val="a"/>
    <w:rsid w:val="005B3958"/>
    <w:pPr>
      <w:spacing w:before="100" w:beforeAutospacing="1" w:after="100" w:afterAutospacing="1"/>
    </w:pPr>
  </w:style>
  <w:style w:type="paragraph" w:customStyle="1" w:styleId="vsbcontentimg">
    <w:name w:val="vsbcontent_img"/>
    <w:basedOn w:val="a"/>
    <w:rsid w:val="005B3958"/>
    <w:pPr>
      <w:spacing w:before="100" w:beforeAutospacing="1" w:after="100" w:afterAutospacing="1"/>
    </w:pPr>
  </w:style>
  <w:style w:type="character" w:styleId="a6">
    <w:name w:val="FollowedHyperlink"/>
    <w:basedOn w:val="a0"/>
    <w:uiPriority w:val="99"/>
    <w:semiHidden/>
    <w:unhideWhenUsed/>
    <w:rsid w:val="00A007C0"/>
    <w:rPr>
      <w:color w:val="954F72" w:themeColor="followedHyperlink"/>
      <w:u w:val="single"/>
    </w:rPr>
  </w:style>
  <w:style w:type="paragraph" w:customStyle="1" w:styleId="contentsid">
    <w:name w:val="content_sid"/>
    <w:basedOn w:val="a"/>
    <w:rsid w:val="009B37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xinran@bjmu.edu.cn"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367</Characters>
  <Application>Microsoft Office Word</Application>
  <DocSecurity>0</DocSecurity>
  <Lines>14</Lines>
  <Paragraphs>9</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lxr</dc:creator>
  <cp:keywords/>
  <dc:description/>
  <cp:lastModifiedBy>lxr</cp:lastModifiedBy>
  <cp:revision>2</cp:revision>
  <dcterms:created xsi:type="dcterms:W3CDTF">2020-10-28T01:19:00Z</dcterms:created>
  <dcterms:modified xsi:type="dcterms:W3CDTF">2020-10-28T01:19:00Z</dcterms:modified>
</cp:coreProperties>
</file>